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50" w:rsidRPr="00B70C0D" w:rsidRDefault="00B34A50" w:rsidP="00B34A5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C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каких случаях военные пенсионеры могут получать вторую пенсию</w:t>
      </w:r>
    </w:p>
    <w:p w:rsidR="00B34A50" w:rsidRDefault="00B34A50" w:rsidP="00B3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A50" w:rsidRPr="00463263" w:rsidRDefault="00B34A50" w:rsidP="00B3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пенсионного фонда России поступаю вопросы от военных пенсионеров о возможности получения второй пенсии за работу в гражданских организациях. Публикуем информацию по данному вопросу.</w:t>
      </w:r>
    </w:p>
    <w:p w:rsidR="00916F86" w:rsidRPr="00463263" w:rsidRDefault="00916F86" w:rsidP="00B3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263">
        <w:rPr>
          <w:rStyle w:val="fontstyle01"/>
          <w:b w:val="0"/>
          <w:color w:val="auto"/>
        </w:rPr>
        <w:t>Военные пенсионеры – это граждане, которые получают пенсию за выслугу</w:t>
      </w:r>
      <w:r w:rsidRPr="00463263">
        <w:rPr>
          <w:rFonts w:ascii="HelveticaNeueCyr-Medium" w:hAnsi="HelveticaNeueCyr-Medium"/>
          <w:bCs/>
        </w:rPr>
        <w:br/>
      </w:r>
      <w:r w:rsidRPr="00463263">
        <w:rPr>
          <w:rStyle w:val="fontstyle01"/>
          <w:b w:val="0"/>
          <w:color w:val="auto"/>
        </w:rPr>
        <w:t>лет или по инвалидности от Министерства обороны Российской Федерации,</w:t>
      </w:r>
      <w:r w:rsidRPr="00463263">
        <w:rPr>
          <w:rFonts w:ascii="HelveticaNeueCyr-Medium" w:hAnsi="HelveticaNeueCyr-Medium"/>
          <w:bCs/>
        </w:rPr>
        <w:br/>
      </w:r>
      <w:r w:rsidRPr="00463263">
        <w:rPr>
          <w:rStyle w:val="fontstyle01"/>
          <w:b w:val="0"/>
          <w:color w:val="auto"/>
        </w:rPr>
        <w:t>Министерства внутренних дел Российской Федерации, Федеральной службы</w:t>
      </w:r>
      <w:r w:rsidRPr="00463263">
        <w:rPr>
          <w:rFonts w:ascii="HelveticaNeueCyr-Medium" w:hAnsi="HelveticaNeueCyr-Medium"/>
          <w:bCs/>
        </w:rPr>
        <w:br/>
      </w:r>
      <w:r w:rsidRPr="00463263">
        <w:rPr>
          <w:rStyle w:val="fontstyle01"/>
          <w:b w:val="0"/>
          <w:color w:val="auto"/>
        </w:rPr>
        <w:t>безопасности Российской Федерации и ряда других силовых ведомств.</w:t>
      </w:r>
    </w:p>
    <w:p w:rsidR="00B34A50" w:rsidRPr="00463263" w:rsidRDefault="006C4FC4" w:rsidP="00B34A50">
      <w:pPr>
        <w:spacing w:after="0" w:line="240" w:lineRule="auto"/>
        <w:ind w:firstLine="709"/>
        <w:jc w:val="both"/>
        <w:rPr>
          <w:rStyle w:val="fontstyle01"/>
          <w:b w:val="0"/>
          <w:color w:val="auto"/>
        </w:rPr>
      </w:pPr>
      <w:r w:rsidRPr="00463263">
        <w:rPr>
          <w:rFonts w:ascii="Times New Roman" w:hAnsi="Times New Roman" w:cs="Times New Roman"/>
          <w:sz w:val="24"/>
          <w:szCs w:val="24"/>
        </w:rPr>
        <w:t xml:space="preserve">Если после службы в силовом ведомстве военные пенсионеры работают в гражданских организациях, то при соблюдении определенных условий у них возникает право на получение страховой пенсии, назначаемой и выплачиваемой Пенсионным фондом </w:t>
      </w:r>
      <w:r w:rsidRPr="00463263">
        <w:rPr>
          <w:rStyle w:val="fontstyle01"/>
          <w:b w:val="0"/>
          <w:color w:val="auto"/>
        </w:rPr>
        <w:t>Российской Федерации.</w:t>
      </w:r>
    </w:p>
    <w:p w:rsidR="001C7372" w:rsidRDefault="009514B1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Военный пенсионер должен быть зарегистрирован </w:t>
      </w: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t>в системе обязательного пенсионного</w:t>
      </w:r>
      <w:r w:rsidR="001C737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t>страхования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. Тогда страховые взносы, которые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работодатель уплачивает в пользу работающего у него военного пенсионера, учитываются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при назначении пенсии по линии Пенсионного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фонда России.</w:t>
      </w:r>
    </w:p>
    <w:p w:rsidR="001C7372" w:rsidRDefault="009514B1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7372">
        <w:rPr>
          <w:rFonts w:ascii="Times New Roman" w:hAnsi="Times New Roman" w:cs="Times New Roman"/>
          <w:color w:val="231F20"/>
          <w:sz w:val="24"/>
          <w:szCs w:val="24"/>
        </w:rPr>
        <w:t>Сведения о начисленных и уплаченных страховых взносах, а также о периодах работы в гражданских организациях отражаются на индивидуальном лицевом счете военного пенсионера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в ПФР и будут определять право на страховую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пенсию и возможную выплату средств пенсионных накоплений.</w:t>
      </w:r>
      <w:r w:rsidR="001C737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C7372" w:rsidRDefault="009514B1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t>Военным пенсионерам может быть назначена пенсия по линии Пенсионного фонда</w:t>
      </w:r>
      <w:r w:rsidR="001C737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t>России – страховая пенсия по старости –</w:t>
      </w:r>
      <w:r w:rsidR="001C737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t>при одновременном соблюдении следующих</w:t>
      </w:r>
      <w:r w:rsidRPr="001C7372">
        <w:rPr>
          <w:rFonts w:ascii="Times New Roman" w:hAnsi="Times New Roman" w:cs="Times New Roman"/>
          <w:bCs/>
          <w:color w:val="231F20"/>
          <w:sz w:val="24"/>
          <w:szCs w:val="24"/>
        </w:rPr>
        <w:br/>
        <w:t>условий:</w:t>
      </w:r>
    </w:p>
    <w:p w:rsidR="00C626A7" w:rsidRPr="00C626A7" w:rsidRDefault="001C7372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-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наличие минимальной продолжительности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страхового стажа, не учтенного при назначении пенсии по линии силового ведомства.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В 2020 году – 11 лет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с последующим ежегодным увеличением</w:t>
      </w:r>
      <w:r w:rsidR="006B00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до 15 лет к 2024 году. Либо наличие необходимой продолжительности специального</w:t>
      </w:r>
      <w:r w:rsidR="006B00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стажа, дающего право на досрочное установление с</w:t>
      </w:r>
      <w:r w:rsidR="00C626A7">
        <w:rPr>
          <w:rFonts w:ascii="Times New Roman" w:hAnsi="Times New Roman" w:cs="Times New Roman"/>
          <w:color w:val="231F20"/>
          <w:sz w:val="24"/>
          <w:szCs w:val="24"/>
        </w:rPr>
        <w:t xml:space="preserve">траховой пенсии. </w:t>
      </w:r>
      <w:r w:rsidR="00C626A7" w:rsidRPr="00C626A7">
        <w:rPr>
          <w:rFonts w:ascii="Times New Roman" w:hAnsi="Times New Roman" w:cs="Times New Roman"/>
          <w:bCs/>
          <w:sz w:val="24"/>
          <w:szCs w:val="24"/>
        </w:rPr>
        <w:t>Минимальные требования к страховому</w:t>
      </w:r>
      <w:r w:rsidR="00C6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6A7" w:rsidRPr="00C626A7">
        <w:rPr>
          <w:rFonts w:ascii="Times New Roman" w:hAnsi="Times New Roman" w:cs="Times New Roman"/>
          <w:bCs/>
          <w:sz w:val="24"/>
          <w:szCs w:val="24"/>
        </w:rPr>
        <w:t>стажу устанавливаются применительно</w:t>
      </w:r>
      <w:r w:rsidR="00C6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6A7" w:rsidRPr="00C626A7">
        <w:rPr>
          <w:rFonts w:ascii="Times New Roman" w:hAnsi="Times New Roman" w:cs="Times New Roman"/>
          <w:bCs/>
          <w:sz w:val="24"/>
          <w:szCs w:val="24"/>
        </w:rPr>
        <w:t>к году достижения гражданином общеустановленного пенсионного возраста. Если</w:t>
      </w:r>
      <w:r w:rsidR="00C6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6A7" w:rsidRPr="00C626A7">
        <w:rPr>
          <w:rFonts w:ascii="Times New Roman" w:hAnsi="Times New Roman" w:cs="Times New Roman"/>
          <w:bCs/>
          <w:sz w:val="24"/>
          <w:szCs w:val="24"/>
        </w:rPr>
        <w:t>стажа недостаточно, в дальнейшем его</w:t>
      </w:r>
      <w:r w:rsidR="00C626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26A7" w:rsidRPr="00C626A7">
        <w:rPr>
          <w:rFonts w:ascii="Times New Roman" w:hAnsi="Times New Roman" w:cs="Times New Roman"/>
          <w:bCs/>
          <w:sz w:val="24"/>
          <w:szCs w:val="24"/>
        </w:rPr>
        <w:t>можно увеличить.</w:t>
      </w:r>
    </w:p>
    <w:p w:rsidR="009514B1" w:rsidRDefault="006B005C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наличие минимальной величины индивидуального пенсионного коэффициента: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2020 году – 18,6 с ежегодным увеличением его размера на 2,4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4B1" w:rsidRPr="001C7372">
        <w:rPr>
          <w:rFonts w:ascii="Times New Roman" w:hAnsi="Times New Roman" w:cs="Times New Roman"/>
          <w:color w:val="231F20"/>
          <w:sz w:val="24"/>
          <w:szCs w:val="24"/>
        </w:rPr>
        <w:t>до достижения 30 к 2025 году;</w:t>
      </w:r>
    </w:p>
    <w:p w:rsidR="000C2199" w:rsidRDefault="009514B1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7372">
        <w:rPr>
          <w:rFonts w:ascii="Times New Roman" w:hAnsi="Times New Roman" w:cs="Times New Roman"/>
          <w:color w:val="231F20"/>
          <w:sz w:val="24"/>
          <w:szCs w:val="24"/>
        </w:rPr>
        <w:t>- достижение общеустановленного пенсионного возраста. В связи с изменениями</w:t>
      </w:r>
      <w:r w:rsidR="006B00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в пенсионном законодательстве предусмотрено поэтапное повышение пенсионного</w:t>
      </w:r>
      <w:r w:rsidR="006B00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возраста: в 20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>20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 году для женщин 5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 лет,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 xml:space="preserve"> для мужчин 62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 год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 с последующим увеличением до 60 лет для женщин и до 65 лет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7372">
        <w:rPr>
          <w:rFonts w:ascii="Times New Roman" w:hAnsi="Times New Roman" w:cs="Times New Roman"/>
          <w:color w:val="231F20"/>
          <w:sz w:val="24"/>
          <w:szCs w:val="24"/>
        </w:rPr>
        <w:t>для мужчин к 2028 году.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F5B9A" w:rsidRPr="001C7372">
        <w:rPr>
          <w:rFonts w:ascii="Times New Roman" w:hAnsi="Times New Roman" w:cs="Times New Roman"/>
          <w:color w:val="231F20"/>
          <w:sz w:val="24"/>
          <w:szCs w:val="24"/>
        </w:rPr>
        <w:t>Для граждан, которым по условиям прежнего законодательства предстояло выйти на пенсию в 2020 г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>оду</w:t>
      </w:r>
      <w:r w:rsidR="000F5B9A" w:rsidRPr="001C7372">
        <w:rPr>
          <w:rFonts w:ascii="Times New Roman" w:hAnsi="Times New Roman" w:cs="Times New Roman"/>
          <w:color w:val="231F20"/>
          <w:sz w:val="24"/>
          <w:szCs w:val="24"/>
        </w:rPr>
        <w:t>, предусмотрена</w:t>
      </w:r>
      <w:r w:rsidR="000C219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F5B9A" w:rsidRPr="001C7372">
        <w:rPr>
          <w:rFonts w:ascii="Times New Roman" w:hAnsi="Times New Roman" w:cs="Times New Roman"/>
          <w:color w:val="231F20"/>
          <w:sz w:val="24"/>
          <w:szCs w:val="24"/>
        </w:rPr>
        <w:t xml:space="preserve">специальная льгота – выход на пенсию на полгода раньше нового пенсионного возраста. </w:t>
      </w:r>
    </w:p>
    <w:p w:rsidR="000F5B9A" w:rsidRDefault="00092698" w:rsidP="00B34A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Обращаем внимание, что в соответствии с действующим законодательством, в</w:t>
      </w:r>
      <w:r w:rsidR="002F1CFB" w:rsidRPr="001C7372">
        <w:rPr>
          <w:rFonts w:ascii="Times New Roman" w:hAnsi="Times New Roman" w:cs="Times New Roman"/>
          <w:color w:val="231F20"/>
          <w:sz w:val="24"/>
          <w:szCs w:val="24"/>
        </w:rPr>
        <w:t>оенным пенсионерам назначается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F1CFB" w:rsidRPr="001C7372">
        <w:rPr>
          <w:rFonts w:ascii="Times New Roman" w:hAnsi="Times New Roman" w:cs="Times New Roman"/>
          <w:color w:val="231F20"/>
          <w:sz w:val="24"/>
          <w:szCs w:val="24"/>
        </w:rPr>
        <w:t>только страховая пенсия по старости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F1CFB" w:rsidRPr="001C7372">
        <w:rPr>
          <w:rFonts w:ascii="Times New Roman" w:hAnsi="Times New Roman" w:cs="Times New Roman"/>
          <w:color w:val="231F20"/>
          <w:sz w:val="24"/>
          <w:szCs w:val="24"/>
        </w:rPr>
        <w:t>(без фиксированной выплаты).</w:t>
      </w:r>
    </w:p>
    <w:p w:rsidR="00CC282C" w:rsidRDefault="00CC282C" w:rsidP="00CC282C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0171D4" w:rsidRPr="007150D0" w:rsidRDefault="00CC282C" w:rsidP="007150D0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0171D4" w:rsidRPr="007150D0" w:rsidSect="00EE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50"/>
    <w:rsid w:val="000171D4"/>
    <w:rsid w:val="00092698"/>
    <w:rsid w:val="000C2199"/>
    <w:rsid w:val="000F5B9A"/>
    <w:rsid w:val="00113046"/>
    <w:rsid w:val="001C7372"/>
    <w:rsid w:val="001F6804"/>
    <w:rsid w:val="002F1CFB"/>
    <w:rsid w:val="00463263"/>
    <w:rsid w:val="006B005C"/>
    <w:rsid w:val="006B7677"/>
    <w:rsid w:val="006C4FC4"/>
    <w:rsid w:val="007150D0"/>
    <w:rsid w:val="00916F86"/>
    <w:rsid w:val="009514B1"/>
    <w:rsid w:val="00B34A50"/>
    <w:rsid w:val="00B70C0D"/>
    <w:rsid w:val="00C626A7"/>
    <w:rsid w:val="00CC282C"/>
    <w:rsid w:val="00E8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6F86"/>
    <w:rPr>
      <w:rFonts w:ascii="HelveticaNeueCyr-Medium" w:hAnsi="HelveticaNeueCyr-Medium" w:hint="default"/>
      <w:b/>
      <w:bCs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9514B1"/>
    <w:rPr>
      <w:rFonts w:ascii="HelveticaNeueCyr-Medium" w:hAnsi="HelveticaNeueCyr-Medium" w:hint="default"/>
      <w:b/>
      <w:bCs/>
      <w:i w:val="0"/>
      <w:iCs w:val="0"/>
      <w:color w:val="231F20"/>
      <w:sz w:val="20"/>
      <w:szCs w:val="20"/>
    </w:rPr>
  </w:style>
  <w:style w:type="character" w:customStyle="1" w:styleId="fontstyle11">
    <w:name w:val="fontstyle11"/>
    <w:basedOn w:val="a0"/>
    <w:rsid w:val="000F5B9A"/>
    <w:rPr>
      <w:rFonts w:ascii="HelveticaNeueCyr-Light" w:hAnsi="HelveticaNeueCyr-Light" w:hint="default"/>
      <w:b w:val="0"/>
      <w:bCs w:val="0"/>
      <w:i w:val="0"/>
      <w:iCs w:val="0"/>
      <w:color w:val="231F20"/>
      <w:sz w:val="16"/>
      <w:szCs w:val="16"/>
    </w:rPr>
  </w:style>
  <w:style w:type="paragraph" w:customStyle="1" w:styleId="1">
    <w:name w:val="заголовок 1"/>
    <w:basedOn w:val="a"/>
    <w:next w:val="a"/>
    <w:rsid w:val="00CC28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19</cp:revision>
  <dcterms:created xsi:type="dcterms:W3CDTF">2020-02-08T16:41:00Z</dcterms:created>
  <dcterms:modified xsi:type="dcterms:W3CDTF">2020-02-08T17:12:00Z</dcterms:modified>
</cp:coreProperties>
</file>